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353"/>
        <w:gridCol w:w="1194"/>
        <w:gridCol w:w="228"/>
        <w:gridCol w:w="1422"/>
        <w:gridCol w:w="1195"/>
        <w:gridCol w:w="3412"/>
      </w:tblGrid>
      <w:tr w:rsidR="00ED186A" w:rsidRPr="00ED186A" w:rsidTr="008E4785">
        <w:tblPrEx>
          <w:tblCellMar>
            <w:top w:w="0" w:type="dxa"/>
            <w:bottom w:w="0" w:type="dxa"/>
          </w:tblCellMar>
        </w:tblPrEx>
        <w:trPr>
          <w:gridAfter w:val="1"/>
          <w:wAfter w:w="3412" w:type="dxa"/>
          <w:trHeight w:val="983"/>
        </w:trPr>
        <w:tc>
          <w:tcPr>
            <w:tcW w:w="4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86A" w:rsidRPr="00ED186A" w:rsidRDefault="00ED186A" w:rsidP="00ED1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86A">
              <w:rPr>
                <w:rFonts w:ascii="Times New Roman" w:hAnsi="Times New Roman" w:cs="Times New Roman"/>
                <w:sz w:val="28"/>
                <w:szCs w:val="28"/>
              </w:rPr>
              <w:t xml:space="preserve">МБОУ СШ №2 </w:t>
            </w:r>
            <w:proofErr w:type="spellStart"/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г.Ворсма</w:t>
            </w:r>
            <w:proofErr w:type="spellEnd"/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(11 уч.)</w:t>
            </w:r>
          </w:p>
        </w:tc>
        <w:tc>
          <w:tcPr>
            <w:tcW w:w="2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186A" w:rsidRPr="00ED186A" w:rsidRDefault="00ED186A" w:rsidP="00ED1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6A" w:rsidRPr="00ED186A" w:rsidTr="008E4785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8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186A" w:rsidRPr="00ED186A" w:rsidRDefault="00ED186A" w:rsidP="00ED1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Всероссийские проверочные работы (11 класс)</w:t>
            </w:r>
          </w:p>
        </w:tc>
      </w:tr>
      <w:tr w:rsidR="00ED186A" w:rsidRPr="00ED186A" w:rsidTr="008E4785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8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186A" w:rsidRPr="00ED186A" w:rsidRDefault="00ED186A" w:rsidP="00ED1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Дата: 21.03.2018</w:t>
            </w:r>
          </w:p>
        </w:tc>
      </w:tr>
      <w:tr w:rsidR="00ED186A" w:rsidRPr="00ED186A" w:rsidTr="008E4785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8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186A" w:rsidRPr="00ED186A" w:rsidRDefault="00ED186A" w:rsidP="00ED1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Предмет: История</w:t>
            </w:r>
          </w:p>
        </w:tc>
      </w:tr>
      <w:tr w:rsidR="00ED186A" w:rsidRPr="00ED186A" w:rsidTr="008E4785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08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86A" w:rsidRPr="00ED186A" w:rsidRDefault="00ED186A" w:rsidP="00ED18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Гистограмма соответствия аттестационных и текущих отметок</w:t>
            </w:r>
          </w:p>
        </w:tc>
      </w:tr>
      <w:tr w:rsidR="00ED186A" w:rsidRPr="00ED186A" w:rsidTr="008E4785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08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186A" w:rsidRPr="00ED186A" w:rsidRDefault="00ED186A" w:rsidP="00ED1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6A" w:rsidRPr="00ED186A" w:rsidTr="008E4785">
        <w:tblPrEx>
          <w:tblCellMar>
            <w:top w:w="0" w:type="dxa"/>
            <w:bottom w:w="0" w:type="dxa"/>
          </w:tblCellMar>
        </w:tblPrEx>
        <w:trPr>
          <w:trHeight w:val="3341"/>
        </w:trPr>
        <w:tc>
          <w:tcPr>
            <w:tcW w:w="108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186A" w:rsidRPr="00ED186A" w:rsidRDefault="00ED186A" w:rsidP="00ED1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86A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536055" cy="23368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6055" cy="23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86A" w:rsidRPr="00ED186A" w:rsidTr="008E4785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108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186A" w:rsidRPr="00ED186A" w:rsidRDefault="00ED186A" w:rsidP="00ED1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6A" w:rsidRPr="00ED186A" w:rsidTr="008E4785">
        <w:tblPrEx>
          <w:tblCellMar>
            <w:top w:w="0" w:type="dxa"/>
            <w:bottom w:w="0" w:type="dxa"/>
          </w:tblCellMar>
        </w:tblPrEx>
        <w:trPr>
          <w:gridAfter w:val="2"/>
          <w:wAfter w:w="4607" w:type="dxa"/>
          <w:trHeight w:val="246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:rsidR="00ED186A" w:rsidRPr="00ED186A" w:rsidRDefault="00ED186A" w:rsidP="00ED1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86A" w:rsidRPr="00ED186A" w:rsidRDefault="00ED186A" w:rsidP="00ED18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86A" w:rsidRPr="00ED186A" w:rsidRDefault="00ED186A" w:rsidP="00ED18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ED186A" w:rsidRPr="00ED186A" w:rsidTr="008E4785">
        <w:tblPrEx>
          <w:tblCellMar>
            <w:top w:w="0" w:type="dxa"/>
            <w:bottom w:w="0" w:type="dxa"/>
          </w:tblCellMar>
        </w:tblPrEx>
        <w:trPr>
          <w:gridAfter w:val="2"/>
          <w:wAfter w:w="4607" w:type="dxa"/>
          <w:trHeight w:val="247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86A" w:rsidRPr="00ED186A" w:rsidRDefault="00ED186A" w:rsidP="00ED1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Понизили (</w:t>
            </w:r>
            <w:proofErr w:type="spellStart"/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атт</w:t>
            </w:r>
            <w:proofErr w:type="spellEnd"/>
            <w:proofErr w:type="gramStart"/>
            <w:r w:rsidRPr="00ED18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отм</w:t>
            </w:r>
            <w:proofErr w:type="spellEnd"/>
            <w:proofErr w:type="gramEnd"/>
            <w:r w:rsidRPr="00ED186A">
              <w:rPr>
                <w:rFonts w:ascii="Times New Roman" w:hAnsi="Times New Roman" w:cs="Times New Roman"/>
                <w:sz w:val="28"/>
                <w:szCs w:val="28"/>
              </w:rPr>
              <w:t xml:space="preserve">.&lt; </w:t>
            </w:r>
            <w:proofErr w:type="spellStart"/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тек.отм</w:t>
            </w:r>
            <w:proofErr w:type="spellEnd"/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86A" w:rsidRPr="00ED186A" w:rsidRDefault="00ED186A" w:rsidP="00ED1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86A" w:rsidRPr="00ED186A" w:rsidRDefault="00ED186A" w:rsidP="00ED1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D186A" w:rsidRPr="00ED186A" w:rsidTr="008E4785">
        <w:tblPrEx>
          <w:tblCellMar>
            <w:top w:w="0" w:type="dxa"/>
            <w:bottom w:w="0" w:type="dxa"/>
          </w:tblCellMar>
        </w:tblPrEx>
        <w:trPr>
          <w:gridAfter w:val="2"/>
          <w:wAfter w:w="4607" w:type="dxa"/>
          <w:trHeight w:val="247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86A" w:rsidRPr="00ED186A" w:rsidRDefault="00ED186A" w:rsidP="00ED1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Подтвердили (</w:t>
            </w:r>
            <w:proofErr w:type="spellStart"/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атт</w:t>
            </w:r>
            <w:proofErr w:type="spellEnd"/>
            <w:proofErr w:type="gramStart"/>
            <w:r w:rsidRPr="00ED18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отм</w:t>
            </w:r>
            <w:proofErr w:type="spellEnd"/>
            <w:proofErr w:type="gramEnd"/>
            <w:r w:rsidRPr="00ED186A">
              <w:rPr>
                <w:rFonts w:ascii="Times New Roman" w:hAnsi="Times New Roman" w:cs="Times New Roman"/>
                <w:sz w:val="28"/>
                <w:szCs w:val="28"/>
              </w:rPr>
              <w:t xml:space="preserve">.= </w:t>
            </w:r>
            <w:proofErr w:type="spellStart"/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тек.отм</w:t>
            </w:r>
            <w:proofErr w:type="spellEnd"/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86A" w:rsidRPr="00ED186A" w:rsidRDefault="00ED186A" w:rsidP="00ED1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86A" w:rsidRPr="00ED186A" w:rsidRDefault="00ED186A" w:rsidP="00ED1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ED186A" w:rsidRPr="00ED186A" w:rsidTr="008E4785">
        <w:tblPrEx>
          <w:tblCellMar>
            <w:top w:w="0" w:type="dxa"/>
            <w:bottom w:w="0" w:type="dxa"/>
          </w:tblCellMar>
        </w:tblPrEx>
        <w:trPr>
          <w:gridAfter w:val="2"/>
          <w:wAfter w:w="4607" w:type="dxa"/>
          <w:trHeight w:val="247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86A" w:rsidRPr="00ED186A" w:rsidRDefault="00ED186A" w:rsidP="00ED1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Повысили (</w:t>
            </w:r>
            <w:proofErr w:type="spellStart"/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атт</w:t>
            </w:r>
            <w:proofErr w:type="spellEnd"/>
            <w:proofErr w:type="gramStart"/>
            <w:r w:rsidRPr="00ED18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отм</w:t>
            </w:r>
            <w:proofErr w:type="spellEnd"/>
            <w:proofErr w:type="gramEnd"/>
            <w:r w:rsidRPr="00ED186A">
              <w:rPr>
                <w:rFonts w:ascii="Times New Roman" w:hAnsi="Times New Roman" w:cs="Times New Roman"/>
                <w:sz w:val="28"/>
                <w:szCs w:val="28"/>
              </w:rPr>
              <w:t xml:space="preserve">.&gt; </w:t>
            </w:r>
            <w:proofErr w:type="spellStart"/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тек.отм</w:t>
            </w:r>
            <w:proofErr w:type="spellEnd"/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86A" w:rsidRPr="00ED186A" w:rsidRDefault="00ED186A" w:rsidP="00ED1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86A" w:rsidRPr="00ED186A" w:rsidRDefault="00ED186A" w:rsidP="00ED1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8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D186A" w:rsidRPr="00ED186A" w:rsidTr="008E4785">
        <w:tblPrEx>
          <w:tblCellMar>
            <w:top w:w="0" w:type="dxa"/>
            <w:bottom w:w="0" w:type="dxa"/>
          </w:tblCellMar>
        </w:tblPrEx>
        <w:trPr>
          <w:gridAfter w:val="2"/>
          <w:wAfter w:w="4607" w:type="dxa"/>
          <w:trHeight w:val="246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86A" w:rsidRPr="00ED186A" w:rsidRDefault="00ED186A" w:rsidP="00ED18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Всего*: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86A" w:rsidRPr="00ED186A" w:rsidRDefault="00ED186A" w:rsidP="00ED18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86A" w:rsidRPr="00ED186A" w:rsidRDefault="00ED186A" w:rsidP="00ED18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  <w:tr w:rsidR="00ED186A" w:rsidRPr="00ED186A" w:rsidTr="008E4785">
        <w:tblPrEx>
          <w:tblCellMar>
            <w:top w:w="0" w:type="dxa"/>
            <w:bottom w:w="0" w:type="dxa"/>
          </w:tblCellMar>
        </w:tblPrEx>
        <w:trPr>
          <w:gridAfter w:val="2"/>
          <w:wAfter w:w="4607" w:type="dxa"/>
          <w:trHeight w:val="5745"/>
        </w:trPr>
        <w:tc>
          <w:tcPr>
            <w:tcW w:w="61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753" w:type="dxa"/>
              <w:tblInd w:w="19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49"/>
              <w:gridCol w:w="302"/>
              <w:gridCol w:w="435"/>
              <w:gridCol w:w="436"/>
              <w:gridCol w:w="577"/>
              <w:gridCol w:w="577"/>
              <w:gridCol w:w="435"/>
              <w:gridCol w:w="525"/>
              <w:gridCol w:w="511"/>
              <w:gridCol w:w="1058"/>
              <w:gridCol w:w="2892"/>
              <w:gridCol w:w="7256"/>
            </w:tblGrid>
            <w:tr w:rsidR="00ED186A" w:rsidRPr="00ED186A" w:rsidTr="00ED186A">
              <w:tblPrEx>
                <w:tblCellMar>
                  <w:top w:w="0" w:type="dxa"/>
                  <w:bottom w:w="0" w:type="dxa"/>
                </w:tblCellMar>
              </w:tblPrEx>
              <w:trPr>
                <w:gridAfter w:val="3"/>
                <w:wAfter w:w="11206" w:type="dxa"/>
                <w:trHeight w:val="983"/>
              </w:trPr>
              <w:tc>
                <w:tcPr>
                  <w:tcW w:w="454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МБОУ СШ №2 </w:t>
                  </w:r>
                  <w:proofErr w:type="spellStart"/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г.Ворсма</w:t>
                  </w:r>
                  <w:proofErr w:type="spellEnd"/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(11 уч.)</w:t>
                  </w:r>
                </w:p>
              </w:tc>
            </w:tr>
            <w:tr w:rsidR="00ED186A" w:rsidRPr="00ED186A" w:rsidTr="00ED186A">
              <w:tblPrEx>
                <w:tblCellMar>
                  <w:top w:w="0" w:type="dxa"/>
                  <w:bottom w:w="0" w:type="dxa"/>
                </w:tblCellMar>
              </w:tblPrEx>
              <w:trPr>
                <w:trHeight w:val="246"/>
              </w:trPr>
              <w:tc>
                <w:tcPr>
                  <w:tcW w:w="1575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Всероссийские проверочные работы (11 класс)</w:t>
                  </w:r>
                </w:p>
              </w:tc>
            </w:tr>
            <w:tr w:rsidR="00ED186A" w:rsidRPr="00ED186A" w:rsidTr="00ED186A">
              <w:tblPrEx>
                <w:tblCellMar>
                  <w:top w:w="0" w:type="dxa"/>
                  <w:bottom w:w="0" w:type="dxa"/>
                </w:tblCellMar>
              </w:tblPrEx>
              <w:trPr>
                <w:trHeight w:val="246"/>
              </w:trPr>
              <w:tc>
                <w:tcPr>
                  <w:tcW w:w="1575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Дата: 21.03.2018</w:t>
                  </w:r>
                </w:p>
              </w:tc>
            </w:tr>
            <w:tr w:rsidR="00ED186A" w:rsidRPr="00ED186A" w:rsidTr="00ED186A">
              <w:tblPrEx>
                <w:tblCellMar>
                  <w:top w:w="0" w:type="dxa"/>
                  <w:bottom w:w="0" w:type="dxa"/>
                </w:tblCellMar>
              </w:tblPrEx>
              <w:trPr>
                <w:trHeight w:val="246"/>
              </w:trPr>
              <w:tc>
                <w:tcPr>
                  <w:tcW w:w="1575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Предмет: История</w:t>
                  </w:r>
                </w:p>
              </w:tc>
            </w:tr>
            <w:tr w:rsidR="00ED186A" w:rsidRPr="00ED186A" w:rsidTr="00ED186A">
              <w:tblPrEx>
                <w:tblCellMar>
                  <w:top w:w="0" w:type="dxa"/>
                  <w:bottom w:w="0" w:type="dxa"/>
                </w:tblCellMar>
              </w:tblPrEx>
              <w:trPr>
                <w:trHeight w:val="491"/>
              </w:trPr>
              <w:tc>
                <w:tcPr>
                  <w:tcW w:w="1575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Распределение первичных баллов</w:t>
                  </w:r>
                </w:p>
              </w:tc>
            </w:tr>
            <w:tr w:rsidR="00ED186A" w:rsidRPr="00ED186A" w:rsidTr="00ED186A">
              <w:tblPrEx>
                <w:tblCellMar>
                  <w:top w:w="0" w:type="dxa"/>
                  <w:bottom w:w="0" w:type="dxa"/>
                </w:tblCellMar>
              </w:tblPrEx>
              <w:trPr>
                <w:trHeight w:val="688"/>
              </w:trPr>
              <w:tc>
                <w:tcPr>
                  <w:tcW w:w="1575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Максимальный первичный балл: 21</w:t>
                  </w:r>
                </w:p>
              </w:tc>
            </w:tr>
            <w:tr w:rsidR="00ED186A" w:rsidRPr="00ED186A" w:rsidTr="00ED186A">
              <w:tblPrEx>
                <w:tblCellMar>
                  <w:top w:w="0" w:type="dxa"/>
                  <w:bottom w:w="0" w:type="dxa"/>
                </w:tblCellMar>
              </w:tblPrEx>
              <w:trPr>
                <w:trHeight w:val="246"/>
              </w:trPr>
              <w:tc>
                <w:tcPr>
                  <w:tcW w:w="1575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Общая гистограмма первичных баллов</w:t>
                  </w:r>
                </w:p>
              </w:tc>
            </w:tr>
            <w:tr w:rsidR="00ED186A" w:rsidRPr="00ED186A" w:rsidTr="00ED186A">
              <w:tblPrEx>
                <w:tblCellMar>
                  <w:top w:w="0" w:type="dxa"/>
                  <w:bottom w:w="0" w:type="dxa"/>
                </w:tblCellMar>
              </w:tblPrEx>
              <w:trPr>
                <w:trHeight w:val="13"/>
              </w:trPr>
              <w:tc>
                <w:tcPr>
                  <w:tcW w:w="1575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D186A" w:rsidRPr="00ED186A" w:rsidTr="00ED186A">
              <w:tblPrEx>
                <w:tblCellMar>
                  <w:top w:w="0" w:type="dxa"/>
                  <w:bottom w:w="0" w:type="dxa"/>
                </w:tblCellMar>
              </w:tblPrEx>
              <w:trPr>
                <w:trHeight w:val="3672"/>
              </w:trPr>
              <w:tc>
                <w:tcPr>
                  <w:tcW w:w="15753" w:type="dxa"/>
                  <w:gridSpan w:val="1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drawing>
                      <wp:inline distT="0" distB="0" distL="0" distR="0">
                        <wp:extent cx="6217849" cy="1677603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35001" cy="16822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D186A" w:rsidRPr="00ED186A" w:rsidTr="00ED186A">
              <w:tblPrEx>
                <w:tblCellMar>
                  <w:top w:w="0" w:type="dxa"/>
                  <w:bottom w:w="0" w:type="dxa"/>
                </w:tblCellMar>
              </w:tblPrEx>
              <w:trPr>
                <w:trHeight w:val="507"/>
              </w:trPr>
              <w:tc>
                <w:tcPr>
                  <w:tcW w:w="15753" w:type="dxa"/>
                  <w:gridSpan w:val="1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D186A" w:rsidRPr="00ED186A" w:rsidTr="00ED186A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7256" w:type="dxa"/>
                <w:trHeight w:val="233"/>
              </w:trPr>
              <w:tc>
                <w:tcPr>
                  <w:tcW w:w="849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Распределение первичных баллов по вариантам</w:t>
                  </w:r>
                </w:p>
              </w:tc>
            </w:tr>
            <w:tr w:rsidR="00ED186A" w:rsidRPr="00ED186A" w:rsidTr="00ED186A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10148" w:type="dxa"/>
                <w:trHeight w:val="221"/>
              </w:trPr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5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D186A" w:rsidRPr="00ED186A" w:rsidTr="00ED186A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10148" w:type="dxa"/>
                <w:trHeight w:val="234"/>
              </w:trPr>
              <w:tc>
                <w:tcPr>
                  <w:tcW w:w="7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Вариант</w:t>
                  </w:r>
                </w:p>
              </w:tc>
              <w:tc>
                <w:tcPr>
                  <w:tcW w:w="3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56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Кол-во уч.</w:t>
                  </w:r>
                </w:p>
              </w:tc>
            </w:tr>
            <w:tr w:rsidR="00ED186A" w:rsidRPr="00ED186A" w:rsidTr="00ED186A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10148" w:type="dxa"/>
                <w:trHeight w:val="234"/>
              </w:trPr>
              <w:tc>
                <w:tcPr>
                  <w:tcW w:w="7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6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ED186A" w:rsidRPr="00ED186A" w:rsidTr="00ED186A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10148" w:type="dxa"/>
                <w:trHeight w:val="234"/>
              </w:trPr>
              <w:tc>
                <w:tcPr>
                  <w:tcW w:w="7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ED186A" w:rsidRPr="00ED186A" w:rsidTr="00ED186A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10148" w:type="dxa"/>
                <w:trHeight w:val="234"/>
              </w:trPr>
              <w:tc>
                <w:tcPr>
                  <w:tcW w:w="7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Комплект</w:t>
                  </w:r>
                </w:p>
              </w:tc>
              <w:tc>
                <w:tcPr>
                  <w:tcW w:w="3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6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D186A" w:rsidRPr="00ED186A" w:rsidRDefault="00ED186A" w:rsidP="00ED18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D18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</w:tr>
          </w:tbl>
          <w:p w:rsidR="00ED186A" w:rsidRPr="00ED186A" w:rsidRDefault="00ED186A" w:rsidP="00ED1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3821" w:rsidRDefault="00ED186A">
      <w:pPr>
        <w:rPr>
          <w:rFonts w:ascii="Times New Roman" w:hAnsi="Times New Roman" w:cs="Times New Roman"/>
          <w:sz w:val="28"/>
          <w:szCs w:val="28"/>
        </w:rPr>
      </w:pPr>
    </w:p>
    <w:p w:rsidR="00ED186A" w:rsidRDefault="00ED186A">
      <w:pPr>
        <w:rPr>
          <w:rFonts w:ascii="Times New Roman" w:hAnsi="Times New Roman" w:cs="Times New Roman"/>
          <w:sz w:val="28"/>
          <w:szCs w:val="28"/>
        </w:rPr>
      </w:pPr>
    </w:p>
    <w:p w:rsidR="00ED186A" w:rsidRPr="00ED186A" w:rsidRDefault="00ED186A" w:rsidP="00ED186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D186A" w:rsidRPr="00ED1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6A"/>
    <w:rsid w:val="0070635E"/>
    <w:rsid w:val="007B5689"/>
    <w:rsid w:val="00ED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16D88-10A3-4500-9FA6-AE51561D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Кочетков</dc:creator>
  <cp:keywords/>
  <dc:description/>
  <cp:lastModifiedBy>Иван Кочетков</cp:lastModifiedBy>
  <cp:revision>1</cp:revision>
  <dcterms:created xsi:type="dcterms:W3CDTF">2019-03-22T14:46:00Z</dcterms:created>
  <dcterms:modified xsi:type="dcterms:W3CDTF">2019-03-22T14:53:00Z</dcterms:modified>
</cp:coreProperties>
</file>